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63" w:rsidRDefault="00EC0D63" w:rsidP="00781276">
      <w:pPr>
        <w:pStyle w:val="has-text-align-center"/>
        <w:spacing w:before="0" w:beforeAutospacing="0" w:after="0" w:afterAutospacing="0"/>
        <w:jc w:val="center"/>
        <w:rPr>
          <w:rStyle w:val="a3"/>
        </w:rPr>
      </w:pPr>
      <w:proofErr w:type="gramStart"/>
      <w:r>
        <w:rPr>
          <w:rStyle w:val="a3"/>
        </w:rPr>
        <w:t>ИНСТРУКЦИЯ  ПО</w:t>
      </w:r>
      <w:proofErr w:type="gramEnd"/>
      <w:r>
        <w:rPr>
          <w:rStyle w:val="a3"/>
        </w:rPr>
        <w:t xml:space="preserve"> ЗАПОЛНЕНИЮ БЮЛЛЕТЕНЕЙ</w:t>
      </w:r>
    </w:p>
    <w:p w:rsidR="00781276" w:rsidRDefault="00781276" w:rsidP="00781276">
      <w:pPr>
        <w:pStyle w:val="has-text-align-center"/>
        <w:spacing w:before="0" w:beforeAutospacing="0" w:after="0" w:afterAutospacing="0"/>
        <w:jc w:val="center"/>
        <w:rPr>
          <w:rStyle w:val="a3"/>
        </w:rPr>
      </w:pPr>
    </w:p>
    <w:p w:rsidR="00781276" w:rsidRPr="00781276" w:rsidRDefault="00781276" w:rsidP="007812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Определитесь, придете ли Вы на собрание акционеров. Если придете, то все инструкции по заполнению бюллетеней Вы можете получить непосредственно на собрании.</w:t>
      </w:r>
    </w:p>
    <w:p w:rsidR="00EC0D63" w:rsidRPr="00781276" w:rsidRDefault="00781276" w:rsidP="0078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1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не можете присутствовать на собрании, то убедительно просим Вас принять участие в голосовании по почте. </w:t>
      </w:r>
      <w:r w:rsidR="00EC0D63" w:rsidRPr="00781276">
        <w:rPr>
          <w:rFonts w:ascii="Times New Roman" w:hAnsi="Times New Roman" w:cs="Times New Roman"/>
          <w:sz w:val="24"/>
          <w:szCs w:val="24"/>
        </w:rPr>
        <w:t xml:space="preserve">Для этого внимательно прочитайте инструкцию по заполнению бюллетеней, приведенную </w:t>
      </w:r>
      <w:proofErr w:type="gramStart"/>
      <w:r w:rsidR="00EC0D63" w:rsidRPr="00781276">
        <w:rPr>
          <w:rFonts w:ascii="Times New Roman" w:hAnsi="Times New Roman" w:cs="Times New Roman"/>
          <w:sz w:val="24"/>
          <w:szCs w:val="24"/>
        </w:rPr>
        <w:t>ниже  и</w:t>
      </w:r>
      <w:proofErr w:type="gramEnd"/>
      <w:r w:rsidR="00EC0D63" w:rsidRPr="00781276">
        <w:rPr>
          <w:rFonts w:ascii="Times New Roman" w:hAnsi="Times New Roman" w:cs="Times New Roman"/>
          <w:sz w:val="24"/>
          <w:szCs w:val="24"/>
        </w:rPr>
        <w:t xml:space="preserve"> следуйте изложенным в ней рекомендациям:</w:t>
      </w:r>
    </w:p>
    <w:p w:rsidR="00EC0D63" w:rsidRDefault="00EC0D63" w:rsidP="00781276">
      <w:pPr>
        <w:pStyle w:val="a4"/>
        <w:spacing w:before="0" w:beforeAutospacing="0" w:after="0" w:afterAutospacing="0"/>
        <w:jc w:val="both"/>
      </w:pPr>
      <w:r>
        <w:t>1. Впишите разборчиво свою фамилию и инициалы (или наименование) в соответствующее поле бюллетеня.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>2. Впишите количество голосов (равно количеству принадлежащих Вам акций)  в окошечко «количество голосов» рядом с Вашей фамилией (наименованием) в бюллетень.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>3. ГОЛОСОВАНИЕ. Во всех вопросах бюллетеня, кроме вопроса  3, по каждому проекту решения выберите только один вариант голосования — «ЗА», «Против», или «Воздержался».          Проставьте Ваше количество голосов (или любой знак) в соответствующее поле для выбранного Вами варианта голосования. 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 xml:space="preserve">4. </w:t>
      </w:r>
      <w:r w:rsidRPr="000A7DB7">
        <w:rPr>
          <w:b/>
        </w:rPr>
        <w:t>Голосование по 3</w:t>
      </w:r>
      <w:r>
        <w:rPr>
          <w:b/>
        </w:rPr>
        <w:t xml:space="preserve"> - ему</w:t>
      </w:r>
      <w:r w:rsidRPr="000A7DB7">
        <w:rPr>
          <w:b/>
        </w:rPr>
        <w:t xml:space="preserve"> вопросу повестки дня  «Избрание членов Совета директоров Общества».</w:t>
      </w:r>
      <w:r>
        <w:t xml:space="preserve"> В 3-ем вопросе есть отдельное окошечко справа от записи   «Количество голосов при голосовании по 3 вопросу». Сюда вписывается количество принадлежащих Вам голосов умноженное     на девять (это число принадлежащих Вам голосов при голосовании по 3 –ему вопросу повестки дня, при  голосовании по другим вопросам повестки дня Ваше число голосов остается прежним).   Полученное число – общее количество Ваших голосов по вопросу избрания членов Совета директоров.        Далее проголосуйте  сначала сразу за избрание или </w:t>
      </w:r>
      <w:proofErr w:type="spellStart"/>
      <w:r>
        <w:t>неизбрание</w:t>
      </w:r>
      <w:proofErr w:type="spellEnd"/>
      <w:r>
        <w:t xml:space="preserve"> всего Совета директоров, проставив галочку в колонке «За» или «Против» или «Воздержался». Если Вы проголосовали «За», то распределите общее количество Ваших голосов по данному вопросу между выбранными Вами кандидатами   по своему усмотрению, а именно — отдайте их полностью за одного кандидата или распределите их между двумя и более кандидатами (для проставления числа голосов  предусмотрена специальная  колонка – «Число голосов»). Не торопитесь, суммарное число Ваших голосов,  отданное за всех кандидатов в члены Совета директоров Общества не должно быть более общего количества      Ваших голосов принадлежащих Вам  при голосовании по 3 –ему вопросу повестки дня. Исправления не допускаются!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>5. Лично подпишите бюллетень.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>6. Отправьте нам заполненный бюллетень простым письмом почтой либо лично сдайте по адресу: 630004, г. Новосибирск, Комсомольский проспект,13/1, оф.303, ОАО «Обь-Инвест». </w:t>
      </w:r>
    </w:p>
    <w:p w:rsidR="00EC0D63" w:rsidRDefault="00EC0D63" w:rsidP="00EC0D63">
      <w:pPr>
        <w:pStyle w:val="a4"/>
        <w:spacing w:before="0" w:beforeAutospacing="0" w:after="0" w:afterAutospacing="0"/>
        <w:jc w:val="both"/>
      </w:pPr>
      <w:r>
        <w:t xml:space="preserve">7. Принявшими участие в голосовании </w:t>
      </w:r>
      <w:r w:rsidR="0094122F">
        <w:t>(в случае голосования по почте)</w:t>
      </w:r>
      <w:bookmarkStart w:id="0" w:name="_GoBack"/>
      <w:bookmarkEnd w:id="0"/>
      <w:r w:rsidR="0094122F">
        <w:t xml:space="preserve"> </w:t>
      </w:r>
      <w:r>
        <w:t>считаются л</w:t>
      </w:r>
      <w:r w:rsidR="0094122F">
        <w:t>ица, бюллетени которых получены</w:t>
      </w:r>
      <w:r>
        <w:t xml:space="preserve"> не позднее 0</w:t>
      </w:r>
      <w:r w:rsidR="00BA0707" w:rsidRPr="00BA0707">
        <w:t>2</w:t>
      </w:r>
      <w:r>
        <w:t>.06.202</w:t>
      </w:r>
      <w:r w:rsidR="00932725" w:rsidRPr="00932725">
        <w:t>5</w:t>
      </w:r>
      <w:r>
        <w:t>.</w:t>
      </w:r>
    </w:p>
    <w:p w:rsidR="00EA75A3" w:rsidRDefault="00EA75A3"/>
    <w:sectPr w:rsidR="00EA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2"/>
    <w:rsid w:val="00012984"/>
    <w:rsid w:val="00486239"/>
    <w:rsid w:val="004F0282"/>
    <w:rsid w:val="00781276"/>
    <w:rsid w:val="007E2027"/>
    <w:rsid w:val="00932725"/>
    <w:rsid w:val="0093346F"/>
    <w:rsid w:val="0094122F"/>
    <w:rsid w:val="00BA0707"/>
    <w:rsid w:val="00EA75A3"/>
    <w:rsid w:val="00E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AE710"/>
  <w15:docId w15:val="{68AB4BFE-920B-4891-8E4A-084D5BD0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D63"/>
    <w:rPr>
      <w:b/>
      <w:bCs/>
    </w:rPr>
  </w:style>
  <w:style w:type="paragraph" w:customStyle="1" w:styleId="has-text-align-center">
    <w:name w:val="has-text-align-center"/>
    <w:basedOn w:val="a"/>
    <w:rsid w:val="00EC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</dc:creator>
  <cp:lastModifiedBy>Vlad</cp:lastModifiedBy>
  <cp:revision>5</cp:revision>
  <cp:lastPrinted>2023-05-04T06:32:00Z</cp:lastPrinted>
  <dcterms:created xsi:type="dcterms:W3CDTF">2025-05-03T04:23:00Z</dcterms:created>
  <dcterms:modified xsi:type="dcterms:W3CDTF">2025-05-13T06:27:00Z</dcterms:modified>
</cp:coreProperties>
</file>